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pl-PL"/>
        </w:rPr>
        <w:t>ZESPÓŁ SZKÓŁ W PRZYKONIE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ul. Szkolna 4A, 62-731 Przykona, telefon/fax. 632-791-721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OGŁOSZENIE O ZAMÓWIENIU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 zadanie:</w:t>
      </w:r>
    </w:p>
    <w:p w:rsidR="00C73AC2" w:rsidRPr="00075F8A" w:rsidRDefault="00C73AC2" w:rsidP="00C73A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pl-PL"/>
        </w:rPr>
        <w:t>„Dowóz uczniów do Zespołu Szkół w Przykonie</w:t>
      </w:r>
      <w:r w:rsidRPr="00075F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”</w:t>
      </w:r>
    </w:p>
    <w:p w:rsidR="00C73AC2" w:rsidRPr="00075F8A" w:rsidRDefault="00C73AC2" w:rsidP="00C7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</w:p>
    <w:p w:rsidR="00C73AC2" w:rsidRPr="00075F8A" w:rsidRDefault="00C73AC2" w:rsidP="00C73A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Zamieszczanie ogłoszenia: obowiązkowe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Ogłoszenie dotyczy: zamówienia publicznego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I. Nazwa oraz adres Zamawiającego: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Zespół Szkół w Przykonie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reprezentowany przez Dyrektora Zespołu Szkół w Przykonie Zdzisława Nowaka.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Adres: ul. Szkolna 4A, 62-731 Przykona, woj. wielkopolskie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Telefon/fax. 632-791-721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REGON 311615991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NIP 668-18-50-339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gimprzykona@szkola.wp.pl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Tryb udzielania zamówienia: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udzielenia przedmiotowego zamówienia publicznego stosuje się przepisy ustawy </w:t>
      </w:r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29.01.2004 r. Prawo Zamówień Publicznych </w:t>
      </w:r>
      <w:r w:rsidRPr="00075F8A">
        <w:t xml:space="preserve"> </w:t>
      </w:r>
      <w:r w:rsidRPr="00075F8A">
        <w:rPr>
          <w:rFonts w:ascii="Arial Narrow" w:hAnsi="Arial Narrow"/>
        </w:rPr>
        <w:t>(</w:t>
      </w:r>
      <w:r w:rsidRPr="00075F8A">
        <w:rPr>
          <w:rFonts w:ascii="Times New Roman" w:hAnsi="Times New Roman" w:cs="Times New Roman"/>
          <w:sz w:val="24"/>
          <w:szCs w:val="24"/>
        </w:rPr>
        <w:t xml:space="preserve">Dz. U. z 2015 r. poz. 2164 z </w:t>
      </w:r>
      <w:proofErr w:type="spellStart"/>
      <w:r w:rsidRPr="00075F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75F8A">
        <w:rPr>
          <w:rFonts w:ascii="Times New Roman" w:hAnsi="Times New Roman" w:cs="Times New Roman"/>
          <w:sz w:val="24"/>
          <w:szCs w:val="24"/>
        </w:rPr>
        <w:t xml:space="preserve">. zmianami) </w:t>
      </w:r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ustawy z dnia 23.04.1964 r. Kodeks Cywilny (Dz.U. z 1964 r. Nr 16 poz.93 z </w:t>
      </w:r>
      <w:proofErr w:type="spellStart"/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>). Postępowanie prowadzone jest zgodnie z art. 39 ww. ustawy, tj. w trybie przetargu nieograniczonego.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Adres strony internetowej, na której zamieszczona będzie specyfikacja istotnych warunków zamówienia:</w:t>
      </w:r>
    </w:p>
    <w:p w:rsidR="00C73AC2" w:rsidRPr="00075F8A" w:rsidRDefault="00437953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C73AC2" w:rsidRPr="00075F8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www.przykona.edu.pl</w:t>
        </w:r>
      </w:hyperlink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SIWZ można uzyskać również na wniosek Wykonawcy </w:t>
      </w:r>
      <w:r w:rsidR="004379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siedzibie Zamawiającego lub drogą pocztową.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IV. Opis przedmiotu zamówienia:</w:t>
      </w:r>
    </w:p>
    <w:p w:rsidR="00C73AC2" w:rsidRPr="00075F8A" w:rsidRDefault="00C73AC2" w:rsidP="00C73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Wspólny Słownik Zamówień (CPV):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60.10.00.00-9.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Przedmiotem zamówienia jest wykonywanie stałego przewozu (dowozu i odwozu) dzieci i młodzieży – uczniów oraz ich opiekunów do Zespołu Szkół w Przykonie.</w:t>
      </w:r>
    </w:p>
    <w:p w:rsidR="00C73AC2" w:rsidRPr="00075F8A" w:rsidRDefault="00C73AC2" w:rsidP="00C7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Przewozy będą się odbywały </w:t>
      </w:r>
      <w:r w:rsidR="00075F8A"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pięcioma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autobusami .</w:t>
      </w:r>
    </w:p>
    <w:p w:rsidR="00C73AC2" w:rsidRPr="00075F8A" w:rsidRDefault="00C73AC2" w:rsidP="00C7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Zakres przewozów – </w:t>
      </w:r>
      <w:r w:rsidR="00075F8A"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462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,00 km dziennie w dni nauki szkolnej  </w:t>
      </w:r>
    </w:p>
    <w:p w:rsidR="00C73AC2" w:rsidRPr="00075F8A" w:rsidRDefault="00C73AC2" w:rsidP="00C73A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nie dopuszcza możliwości złożenia ofert częściowych. 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V. Zamawiający nie przewiduje możliwości złożenia ofert wariantowych.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VI. Termin wykonania zamówienia: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Zamówienie winno być zrealizowane w terminie: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01.09.2016 - 30.06.2017 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VII. Warunki udziału w postępowaniu oraz opis sposobu dokonywania oceny spełnienia tych warunków:</w:t>
      </w:r>
    </w:p>
    <w:p w:rsidR="00075F8A" w:rsidRPr="00075F8A" w:rsidRDefault="00075F8A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73AC2" w:rsidRPr="00075F8A" w:rsidRDefault="00075F8A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SIWZ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VIII. </w:t>
      </w:r>
      <w:r w:rsidRPr="00075F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Zamawiający nie wymaga wniesienia wadium.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IX. Kryteria oceny ofert i ich znaczenie: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Przy wyborze oferty zamawiający będzie się kierował następującym kryterium i jego wagą: </w:t>
      </w:r>
    </w:p>
    <w:p w:rsidR="00C73AC2" w:rsidRPr="00075F8A" w:rsidRDefault="00C73AC2" w:rsidP="00C73AC2">
      <w:pPr>
        <w:pStyle w:val="Akapitzlist"/>
        <w:rPr>
          <w:color w:val="000000" w:themeColor="text1"/>
        </w:rPr>
      </w:pPr>
    </w:p>
    <w:p w:rsidR="00C73AC2" w:rsidRPr="00075F8A" w:rsidRDefault="00C73AC2" w:rsidP="00C73A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Cena ofertowa brutto za 1 km (obejmuje wszystkie koszty i składniki związane z realizacją zamówienia) – waga 98%</w:t>
      </w:r>
    </w:p>
    <w:p w:rsidR="00C73AC2" w:rsidRPr="00075F8A" w:rsidRDefault="00C73AC2" w:rsidP="00C73A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Termin płatności – waga    2%</w:t>
      </w:r>
    </w:p>
    <w:p w:rsidR="00C73AC2" w:rsidRPr="00075F8A" w:rsidRDefault="00C73AC2" w:rsidP="00C73AC2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AC2" w:rsidRPr="00075F8A" w:rsidRDefault="00C73AC2" w:rsidP="00C73AC2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Punkty przyznawane za podane w punkcie 1 kryteria będą liczone, z dokładnością do części setnych, według następujących wzorów:</w:t>
      </w:r>
    </w:p>
    <w:p w:rsidR="00C73AC2" w:rsidRPr="00075F8A" w:rsidRDefault="00C73AC2" w:rsidP="00C73AC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Cena ofertowa brutto za 1 km:</w:t>
      </w:r>
    </w:p>
    <w:p w:rsidR="00C73AC2" w:rsidRPr="00075F8A" w:rsidRDefault="00C73AC2" w:rsidP="00C73AC2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C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KC = --------- x  100  x  waga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C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OB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gdzie: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KC – ilość punktów przyznanych wykonawcy;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najniższa zaoferowana cena, spośród wszystkich ofert niepodlegających odrzuceniu;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OB 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– cena zaoferowana w ofercie badanej.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AC2" w:rsidRPr="00075F8A" w:rsidRDefault="00C73AC2" w:rsidP="00C73AC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Termin płatności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W związku z ustalonym kryterium „termin płatności” Wykonawcy mogą zaoferować niżej wymienione terminy, podlegające następującej punktacji.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28 dni od daty złożenia faktury – 2 pkt.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21 dni od daty złożenia faktury – 1 pkt.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>14 dni od daty złożenia faktury – 0 pkt.</w:t>
      </w: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AC2" w:rsidRPr="00075F8A" w:rsidRDefault="00C73AC2" w:rsidP="00C73AC2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AC2" w:rsidRPr="00075F8A" w:rsidRDefault="00C73AC2" w:rsidP="00C73AC2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dokonaniu oceny punkty dla obu kryteriów zostaną zsumowane dla każdego Wykonawcy. Suma punktów uzyskanych za wszystkie kryteria oceny stanowić będzie </w:t>
      </w:r>
      <w:r w:rsidRPr="00075F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końcową ocenę danej oferty. Maksymalna łączna liczba punktów, jaką może uzyskać Wykonawca wynosi 100.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 ofertę najkorzystniejszą uznana zostanie oferta z najwyższą łączną sumą punktów.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X. Miejsce oraz termin składania ofert: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Ofertę należy złożyć w siedzibie zamawiającego w Zespole Szkół w Przykonie - pokój nr 21 w terminie do dnia </w:t>
      </w:r>
      <w:r w:rsid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8176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.08.2016</w:t>
      </w: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 do godz. 10.00.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złożone po terminie zostaną zwrócone bez otwierania.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Otwarcie ofert nastąpi w dniu </w:t>
      </w:r>
      <w:r w:rsid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8176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.08.2016</w:t>
      </w: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 o godz. 10.15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siedzibie Zamawiającego – Zespół Szkół w Przykonie, ul. Szkolna 4A, 62-731 Przykona, pokój nr 21/1.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Otwarcie ofert jest jawne.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XI. Termin związania ofertą:</w:t>
      </w:r>
    </w:p>
    <w:p w:rsidR="00C73AC2" w:rsidRPr="00075F8A" w:rsidRDefault="00C73AC2" w:rsidP="00C73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Okres związania Wykonawcy złożoną ofertą wynosi </w:t>
      </w: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30 dni,</w:t>
      </w: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licząc od upływu terminu składania ofert.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XII. Zamawiający nie przewiduje zawarcia umowy ramowej.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XIII. Zamawiający nie przewiduje ustanowienia dynamicznego systemu zakupów.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XIV. Zamawiający nie przewiduje aukcji elektronicznej.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XV. Zamawiający nie przewiduje możliwości zamówień dodatkowych i uzupełniających.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XVI. Inne informacje.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Zamawiający zastrzega sobie możliwość unieważnienia postępowania bez podania przyczyny.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Ogłoszenie o niniejszym zamówieniu opublikowano w Biuletynie Zamówień Publicznych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Nr –  </w:t>
      </w:r>
      <w:bookmarkStart w:id="0" w:name="_GoBack"/>
      <w:r w:rsidR="00437953" w:rsidRPr="004379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300439 – 2016 z dnia 2016.08.05</w:t>
      </w:r>
      <w:bookmarkEnd w:id="0"/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             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Osobami uprawnionymi do bezpośredniego kontaktowania się z Wykonawcami są: 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Zdzisław Nowak - Dyrektor Zespołu Szkół w Przykonie, tel. 632-791-721, w godz. 8.00-14.00.</w:t>
      </w:r>
    </w:p>
    <w:p w:rsidR="00C73AC2" w:rsidRPr="00075F8A" w:rsidRDefault="00C73AC2" w:rsidP="00C7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75F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Piotr Pasturek – kierownik gospodarczy Zespołu Szkól w Przykonie, tel. 632-791-721, w godz. 8.00-14.00.</w:t>
      </w:r>
    </w:p>
    <w:p w:rsidR="007C013D" w:rsidRPr="00075F8A" w:rsidRDefault="007C013D">
      <w:pPr>
        <w:rPr>
          <w:color w:val="000000" w:themeColor="text1"/>
        </w:rPr>
      </w:pPr>
    </w:p>
    <w:sectPr w:rsidR="007C013D" w:rsidRPr="0007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C9A"/>
    <w:multiLevelType w:val="hybridMultilevel"/>
    <w:tmpl w:val="8C609FE2"/>
    <w:lvl w:ilvl="0" w:tplc="1724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4C435D"/>
    <w:multiLevelType w:val="hybridMultilevel"/>
    <w:tmpl w:val="4B485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4F9C"/>
    <w:multiLevelType w:val="hybridMultilevel"/>
    <w:tmpl w:val="ECC83BF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36942"/>
    <w:multiLevelType w:val="hybridMultilevel"/>
    <w:tmpl w:val="E5A22B78"/>
    <w:lvl w:ilvl="0" w:tplc="08889D8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45"/>
    <w:rsid w:val="00075F8A"/>
    <w:rsid w:val="00437953"/>
    <w:rsid w:val="00554B45"/>
    <w:rsid w:val="007C013D"/>
    <w:rsid w:val="007E76FA"/>
    <w:rsid w:val="0081763E"/>
    <w:rsid w:val="00C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9A58-C266-4F27-A963-D8324697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3A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3AC2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yko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Piotr Pasturek</cp:lastModifiedBy>
  <cp:revision>5</cp:revision>
  <dcterms:created xsi:type="dcterms:W3CDTF">2016-07-22T06:49:00Z</dcterms:created>
  <dcterms:modified xsi:type="dcterms:W3CDTF">2016-08-05T12:21:00Z</dcterms:modified>
</cp:coreProperties>
</file>