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86A" w:rsidRDefault="0055175C">
      <w:r>
        <w:t>Lekcja plastyki w klasie IV – sztuka prehistoryczna</w:t>
      </w:r>
    </w:p>
    <w:p w:rsidR="0055175C" w:rsidRDefault="0055175C">
      <w:r>
        <w:rPr>
          <w:noProof/>
          <w:lang w:eastAsia="pl-PL"/>
        </w:rPr>
        <w:drawing>
          <wp:inline distT="0" distB="0" distL="0" distR="0">
            <wp:extent cx="6286500" cy="2057400"/>
            <wp:effectExtent l="19050" t="0" r="0" b="0"/>
            <wp:docPr id="1" name="Obraz 1" descr="https://mojedziecikreatywnie.pl/wp-content/uploads/2019/03/ciekawe-techniki-plastyczne-1000x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jedziecikreatywnie.pl/wp-content/uploads/2019/03/ciekawe-techniki-plastyczne-1000x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422" cy="205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FF" w:rsidRDefault="005E3AFF">
      <w:pPr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Malarstwo  jaskiniowe, to początki sztuki tworzonej przez człowieka. Większość malowideł przedstawia sceny z polowania, zwierzęta, a czasem bardzo schematyczne postacie. Zachęcam Was do przeniesienia się w przeszłość i wykonania pracy plastycznej ciekawą techniką  w klimacie jaskiniowych malowideł. </w:t>
      </w:r>
    </w:p>
    <w:p w:rsidR="005E3AFF" w:rsidRDefault="005E3AFF" w:rsidP="005E3AFF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2"/>
          <w:szCs w:val="22"/>
        </w:rPr>
      </w:pPr>
      <w:r w:rsidRPr="005E3AFF">
        <w:rPr>
          <w:rStyle w:val="Pogrubienie"/>
          <w:rFonts w:ascii="Arial" w:hAnsi="Arial" w:cs="Arial"/>
          <w:color w:val="444444"/>
          <w:sz w:val="22"/>
          <w:szCs w:val="22"/>
        </w:rPr>
        <w:t>Do wykonania jas</w:t>
      </w:r>
      <w:r>
        <w:rPr>
          <w:rStyle w:val="Pogrubienie"/>
          <w:rFonts w:ascii="Arial" w:hAnsi="Arial" w:cs="Arial"/>
          <w:color w:val="444444"/>
          <w:sz w:val="22"/>
          <w:szCs w:val="22"/>
        </w:rPr>
        <w:t>kiniowych malowideł potrzebujecie</w:t>
      </w:r>
      <w:r w:rsidRPr="005E3AFF">
        <w:rPr>
          <w:rStyle w:val="Pogrubienie"/>
          <w:rFonts w:ascii="Arial" w:hAnsi="Arial" w:cs="Arial"/>
          <w:color w:val="444444"/>
          <w:sz w:val="22"/>
          <w:szCs w:val="22"/>
        </w:rPr>
        <w:t>: </w:t>
      </w:r>
      <w:r w:rsidRPr="005E3AFF">
        <w:rPr>
          <w:rFonts w:ascii="Arial" w:hAnsi="Arial" w:cs="Arial"/>
          <w:color w:val="444444"/>
          <w:sz w:val="22"/>
          <w:szCs w:val="22"/>
        </w:rPr>
        <w:t>białą kartkę, herbatę, suche pastele, wzory malowideł jaskiniowych do znalezienia w Inter</w:t>
      </w:r>
      <w:r w:rsidR="00AA250B">
        <w:rPr>
          <w:rFonts w:ascii="Arial" w:hAnsi="Arial" w:cs="Arial"/>
          <w:color w:val="444444"/>
          <w:sz w:val="22"/>
          <w:szCs w:val="22"/>
        </w:rPr>
        <w:t>necie.</w:t>
      </w:r>
    </w:p>
    <w:p w:rsidR="00AA250B" w:rsidRPr="005E3AFF" w:rsidRDefault="00AA250B" w:rsidP="005E3AFF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44444"/>
          <w:sz w:val="22"/>
          <w:szCs w:val="22"/>
        </w:rPr>
      </w:pPr>
    </w:p>
    <w:p w:rsidR="005E3AFF" w:rsidRDefault="005E3AFF" w:rsidP="005E3AFF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  <w:sz w:val="22"/>
          <w:szCs w:val="22"/>
        </w:rPr>
      </w:pPr>
      <w:r w:rsidRPr="005E3AFF">
        <w:rPr>
          <w:rFonts w:ascii="Arial" w:hAnsi="Arial" w:cs="Arial"/>
          <w:color w:val="444444"/>
          <w:sz w:val="22"/>
          <w:szCs w:val="22"/>
        </w:rPr>
        <w:t xml:space="preserve">             Tworzenie pracy zaczynamy od przygotowania kartki, która będzie imitować fakturę skalnej ściany. </w:t>
      </w:r>
    </w:p>
    <w:p w:rsidR="00AA250B" w:rsidRPr="005E3AFF" w:rsidRDefault="00AA250B" w:rsidP="005E3AFF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  <w:sz w:val="22"/>
          <w:szCs w:val="22"/>
        </w:rPr>
      </w:pPr>
      <w:r>
        <w:rPr>
          <w:noProof/>
        </w:rPr>
        <w:drawing>
          <wp:inline distT="0" distB="0" distL="0" distR="0">
            <wp:extent cx="2699020" cy="1800225"/>
            <wp:effectExtent l="19050" t="0" r="6080" b="0"/>
            <wp:docPr id="4" name="Obraz 4" descr="https://mojedziecikreatywnie.pl/wp-content/uploads/2019/03/malarstwo-naskalne-jaskiniow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jedziecikreatywnie.pl/wp-content/uploads/2019/03/malarstwo-naskalne-jaskiniowe-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80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FF" w:rsidRDefault="00AA250B">
      <w:pPr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 Wykorzystajcie zwykłą białą kartkę formatu A4, zgniećcie ją mocno w kulkę, a następnie  delikatnie rozłóżcie na stole. Czynności powtarzamy trzy razy, aby kartka była mocno pog</w:t>
      </w:r>
      <w:r w:rsidR="00636BBB">
        <w:rPr>
          <w:rFonts w:ascii="Arial" w:hAnsi="Arial" w:cs="Arial"/>
          <w:color w:val="444444"/>
          <w:shd w:val="clear" w:color="auto" w:fill="FFFFFF"/>
        </w:rPr>
        <w:t>nieciona. W tym czasie zaparzcie</w:t>
      </w:r>
      <w:r>
        <w:rPr>
          <w:rFonts w:ascii="Arial" w:hAnsi="Arial" w:cs="Arial"/>
          <w:color w:val="444444"/>
          <w:shd w:val="clear" w:color="auto" w:fill="FFFFFF"/>
        </w:rPr>
        <w:t xml:space="preserve"> w szklance odrobinę czarnej herbaty.</w:t>
      </w:r>
    </w:p>
    <w:p w:rsidR="00636BBB" w:rsidRDefault="00636BBB">
      <w:r>
        <w:rPr>
          <w:noProof/>
          <w:lang w:eastAsia="pl-PL"/>
        </w:rPr>
        <w:drawing>
          <wp:inline distT="0" distB="0" distL="0" distR="0">
            <wp:extent cx="2676525" cy="1735559"/>
            <wp:effectExtent l="19050" t="0" r="9525" b="0"/>
            <wp:docPr id="7" name="Obraz 7" descr="https://mojedziecikreatywnie.pl/wp-content/uploads/2019/03/malarstwo-naskalne-jaskiniow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jedziecikreatywnie.pl/wp-content/uploads/2019/03/malarstwo-naskalne-jaskiniowe-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20" cy="173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BB" w:rsidRDefault="00636BBB">
      <w:pPr>
        <w:rPr>
          <w:rFonts w:ascii="Arial" w:hAnsi="Arial" w:cs="Arial"/>
          <w:color w:val="444444"/>
          <w:shd w:val="clear" w:color="auto" w:fill="FFFFFF"/>
        </w:rPr>
      </w:pPr>
      <w:r>
        <w:rPr>
          <w:rFonts w:ascii="Arial" w:hAnsi="Arial" w:cs="Arial"/>
          <w:color w:val="444444"/>
          <w:shd w:val="clear" w:color="auto" w:fill="FFFFFF"/>
        </w:rPr>
        <w:t>W kolejnym kroku za pomocą wacika lub herbacianej torebki nanieście esencję ostudzonej herbaty na całą powierzchnię kartki. Herbata ma za zadanie zabarwić  kartkę. W zależności ile jej naniesiecie na kartkę, tym bardziej intensywny kolor uzyskacie. Potem czekajcie, aż kartka wyschnie lub  podsuszcie ją szybciej za pomocą suszarki.</w:t>
      </w:r>
    </w:p>
    <w:p w:rsidR="00636BBB" w:rsidRDefault="00636BBB">
      <w:r>
        <w:rPr>
          <w:noProof/>
          <w:lang w:eastAsia="pl-PL"/>
        </w:rPr>
        <w:lastRenderedPageBreak/>
        <w:drawing>
          <wp:inline distT="0" distB="0" distL="0" distR="0">
            <wp:extent cx="2984631" cy="1990725"/>
            <wp:effectExtent l="19050" t="0" r="6219" b="0"/>
            <wp:docPr id="10" name="Obraz 10" descr="https://mojedziecikreatywnie.pl/wp-content/uploads/2019/03/malarstwo-naskalne-jaskiniow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ojedziecikreatywnie.pl/wp-content/uploads/2019/03/malarstwo-naskalne-jaskiniowe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69" cy="199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984630" cy="1990725"/>
            <wp:effectExtent l="19050" t="0" r="6220" b="0"/>
            <wp:docPr id="13" name="Obraz 13" descr="https://mojedziecikreatywnie.pl/wp-content/uploads/2019/03/malarstwo-naskalne-jaskiniow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ojedziecikreatywnie.pl/wp-content/uploads/2019/03/malarstwo-naskalne-jaskiniowe-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52" cy="201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BBB" w:rsidRPr="00636BBB" w:rsidRDefault="00636BBB" w:rsidP="00636BBB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  <w:sz w:val="22"/>
          <w:szCs w:val="22"/>
        </w:rPr>
      </w:pPr>
      <w:r w:rsidRPr="00636BBB">
        <w:rPr>
          <w:rFonts w:ascii="Arial" w:hAnsi="Arial" w:cs="Arial"/>
          <w:color w:val="444444"/>
          <w:sz w:val="22"/>
          <w:szCs w:val="22"/>
        </w:rPr>
        <w:t>Na wysuszonej kar</w:t>
      </w:r>
      <w:r>
        <w:rPr>
          <w:rFonts w:ascii="Arial" w:hAnsi="Arial" w:cs="Arial"/>
          <w:color w:val="444444"/>
          <w:sz w:val="22"/>
          <w:szCs w:val="22"/>
        </w:rPr>
        <w:t>t</w:t>
      </w:r>
      <w:r w:rsidRPr="00636BBB">
        <w:rPr>
          <w:rFonts w:ascii="Arial" w:hAnsi="Arial" w:cs="Arial"/>
          <w:color w:val="444444"/>
          <w:sz w:val="22"/>
          <w:szCs w:val="22"/>
        </w:rPr>
        <w:t>ce za</w:t>
      </w:r>
      <w:r>
        <w:rPr>
          <w:rFonts w:ascii="Arial" w:hAnsi="Arial" w:cs="Arial"/>
          <w:color w:val="444444"/>
          <w:sz w:val="22"/>
          <w:szCs w:val="22"/>
        </w:rPr>
        <w:t xml:space="preserve"> pomocą suchych pasteli narysujcie </w:t>
      </w:r>
      <w:r w:rsidR="00131A1D">
        <w:rPr>
          <w:rFonts w:ascii="Arial" w:hAnsi="Arial" w:cs="Arial"/>
          <w:color w:val="444444"/>
          <w:sz w:val="22"/>
          <w:szCs w:val="22"/>
        </w:rPr>
        <w:t xml:space="preserve">prace plastyczne w jednym z przykładowych tematów : </w:t>
      </w:r>
      <w:r w:rsidR="00131A1D" w:rsidRPr="00131A1D">
        <w:rPr>
          <w:rFonts w:ascii="Arial" w:hAnsi="Arial" w:cs="Arial"/>
          <w:b/>
          <w:color w:val="444444"/>
          <w:sz w:val="22"/>
          <w:szCs w:val="22"/>
        </w:rPr>
        <w:t>„Polowanie na mamuta” lub „Prehistoryczne zwierzęta”</w:t>
      </w:r>
      <w:r w:rsidRPr="00636BBB">
        <w:rPr>
          <w:rFonts w:ascii="Arial" w:hAnsi="Arial" w:cs="Arial"/>
          <w:color w:val="444444"/>
          <w:sz w:val="22"/>
          <w:szCs w:val="22"/>
        </w:rPr>
        <w:t xml:space="preserve"> inspirując się malowidłami naskalnymi wykonanymi w czasach prehistorycznych. Obrazki  z jaskiń możecie wyszukać i w</w:t>
      </w:r>
      <w:r w:rsidR="00131A1D">
        <w:rPr>
          <w:rFonts w:ascii="Arial" w:hAnsi="Arial" w:cs="Arial"/>
          <w:color w:val="444444"/>
          <w:sz w:val="22"/>
          <w:szCs w:val="22"/>
        </w:rPr>
        <w:t>ydrukować z Internetu</w:t>
      </w:r>
      <w:r w:rsidRPr="00636BBB">
        <w:rPr>
          <w:rFonts w:ascii="Arial" w:hAnsi="Arial" w:cs="Arial"/>
          <w:color w:val="444444"/>
          <w:sz w:val="22"/>
          <w:szCs w:val="22"/>
        </w:rPr>
        <w:t>.</w:t>
      </w:r>
    </w:p>
    <w:p w:rsidR="00636BBB" w:rsidRPr="00636BBB" w:rsidRDefault="00636BBB" w:rsidP="00636BBB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  <w:sz w:val="22"/>
          <w:szCs w:val="22"/>
        </w:rPr>
      </w:pPr>
      <w:r w:rsidRPr="00636BBB">
        <w:rPr>
          <w:rFonts w:ascii="Arial" w:hAnsi="Arial" w:cs="Arial"/>
          <w:color w:val="444444"/>
          <w:sz w:val="22"/>
          <w:szCs w:val="22"/>
        </w:rPr>
        <w:t>            Kontury najłatwiej narysować czarną pastelom delikatnie i gdzieniegdzie rozmazując ją palcem. Innymi kolorami pasteli możemy zabarwić delikatnie nasze postacie lub zwierzęta. Suche pastele świetnie się do tego nadają. W ten sposób obrazki bardzo upodabniają się do naskalnych malowideł. Pognieciona i zabarwiona kartka doskonale imituje strukturę skalnej ściany.</w:t>
      </w:r>
    </w:p>
    <w:p w:rsidR="00636BBB" w:rsidRDefault="00131A1D">
      <w:r>
        <w:rPr>
          <w:noProof/>
          <w:lang w:eastAsia="pl-PL"/>
        </w:rPr>
        <w:drawing>
          <wp:inline distT="0" distB="0" distL="0" distR="0">
            <wp:extent cx="3086100" cy="2034295"/>
            <wp:effectExtent l="19050" t="0" r="0" b="0"/>
            <wp:docPr id="16" name="Obraz 16" descr="ciekawe prace plas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ekawe prace plastycz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06" cy="203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67050" cy="2045698"/>
            <wp:effectExtent l="19050" t="0" r="0" b="0"/>
            <wp:docPr id="2" name="Obraz 19" descr="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68" cy="204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1D" w:rsidRDefault="00131A1D"/>
    <w:p w:rsidR="00131A1D" w:rsidRDefault="00131A1D">
      <w:r>
        <w:rPr>
          <w:noProof/>
          <w:lang w:eastAsia="pl-PL"/>
        </w:rPr>
        <w:drawing>
          <wp:inline distT="0" distB="0" distL="0" distR="0">
            <wp:extent cx="2998911" cy="2000250"/>
            <wp:effectExtent l="19050" t="0" r="0" b="0"/>
            <wp:docPr id="22" name="Obraz 22" descr="techniki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chniki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64" cy="200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1A1D">
        <w:t xml:space="preserve"> </w:t>
      </w:r>
      <w:r>
        <w:rPr>
          <w:noProof/>
          <w:lang w:eastAsia="pl-PL"/>
        </w:rPr>
        <w:drawing>
          <wp:inline distT="0" distB="0" distL="0" distR="0">
            <wp:extent cx="3028950" cy="2020286"/>
            <wp:effectExtent l="19050" t="0" r="0" b="0"/>
            <wp:docPr id="25" name="Obraz 25" descr="Malarstwo naska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larstwo naskaln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14" cy="202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A1D" w:rsidRDefault="00131A1D">
      <w:r>
        <w:t>Pracę można zabezpieczyć przed rozmazaniem poprzez spryskanie jej lakierem do włosów.</w:t>
      </w:r>
    </w:p>
    <w:p w:rsidR="00131A1D" w:rsidRDefault="00131A1D">
      <w:r>
        <w:t>Gotową pracę podpisujemy i wkładamy do teczki</w:t>
      </w:r>
      <w:r w:rsidR="00FA2B07">
        <w:t>. Po powrocie do szkoły przynosimy na plastykę do oceny.</w:t>
      </w:r>
    </w:p>
    <w:sectPr w:rsidR="00131A1D" w:rsidSect="00131A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5175C"/>
    <w:rsid w:val="0012677D"/>
    <w:rsid w:val="00131A1D"/>
    <w:rsid w:val="00462301"/>
    <w:rsid w:val="0055175C"/>
    <w:rsid w:val="005E3AFF"/>
    <w:rsid w:val="00636BBB"/>
    <w:rsid w:val="00AA250B"/>
    <w:rsid w:val="00C44ADF"/>
    <w:rsid w:val="00FA2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23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51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175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5E3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E3AF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1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296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dv7</dc:creator>
  <cp:lastModifiedBy>hp dv7</cp:lastModifiedBy>
  <cp:revision>1</cp:revision>
  <dcterms:created xsi:type="dcterms:W3CDTF">2020-03-18T13:19:00Z</dcterms:created>
  <dcterms:modified xsi:type="dcterms:W3CDTF">2020-03-18T14:11:00Z</dcterms:modified>
</cp:coreProperties>
</file>